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2" w:rsidRPr="00316CFE" w:rsidRDefault="00982952" w:rsidP="00316CFE">
      <w:pPr>
        <w:pStyle w:val="NoSpacing"/>
        <w:jc w:val="center"/>
        <w:rPr>
          <w:sz w:val="42"/>
        </w:rPr>
      </w:pPr>
      <w:proofErr w:type="spellStart"/>
      <w:r w:rsidRPr="00316CFE">
        <w:rPr>
          <w:sz w:val="42"/>
        </w:rPr>
        <w:t>Manupatra</w:t>
      </w:r>
      <w:proofErr w:type="spellEnd"/>
      <w:r w:rsidRPr="00316CFE">
        <w:rPr>
          <w:sz w:val="42"/>
        </w:rPr>
        <w:t xml:space="preserve"> Coverage</w:t>
      </w:r>
      <w:r w:rsidR="00135FD2" w:rsidRPr="00316CFE">
        <w:rPr>
          <w:sz w:val="42"/>
        </w:rPr>
        <w:t xml:space="preserve"> (including BDLEX)</w:t>
      </w:r>
    </w:p>
    <w:p w:rsidR="00982952" w:rsidRDefault="00982952" w:rsidP="00D56A38">
      <w:pPr>
        <w:pStyle w:val="NoSpacing"/>
      </w:pPr>
    </w:p>
    <w:p w:rsidR="00982952" w:rsidRDefault="00540168" w:rsidP="00D56A38">
      <w:pPr>
        <w:pStyle w:val="NoSpacing"/>
      </w:pPr>
      <w:r w:rsidRPr="00D56A38">
        <w:rPr>
          <w:b/>
        </w:rPr>
        <w:t>1.</w:t>
      </w:r>
      <w:r w:rsidR="00982952" w:rsidRPr="00D56A38">
        <w:rPr>
          <w:b/>
        </w:rPr>
        <w:t xml:space="preserve"> </w:t>
      </w:r>
      <w:r w:rsidR="00C079DD" w:rsidRPr="00D56A38">
        <w:rPr>
          <w:b/>
        </w:rPr>
        <w:t xml:space="preserve"> </w:t>
      </w:r>
      <w:r w:rsidR="00612695" w:rsidRPr="00D56A38">
        <w:rPr>
          <w:b/>
        </w:rPr>
        <w:t>Indian</w:t>
      </w:r>
      <w:r w:rsidR="00982952" w:rsidRPr="00D56A38">
        <w:rPr>
          <w:b/>
        </w:rPr>
        <w:t xml:space="preserve"> Supreme Court</w:t>
      </w:r>
      <w:r w:rsidR="00982952" w:rsidRPr="00D56A38">
        <w:rPr>
          <w:rStyle w:val="Heading2Char"/>
          <w:b w:val="0"/>
        </w:rPr>
        <w:cr/>
      </w:r>
      <w:r w:rsidR="00982952">
        <w:tab/>
      </w:r>
      <w:r w:rsidR="00982952">
        <w:tab/>
        <w:t xml:space="preserve"> </w:t>
      </w:r>
      <w:r w:rsidR="00982952">
        <w:tab/>
        <w:t xml:space="preserve"> Supreme Court Judgment</w:t>
      </w:r>
      <w:r w:rsidR="00982952">
        <w:cr/>
      </w:r>
      <w:r w:rsidR="00982952">
        <w:tab/>
      </w:r>
      <w:r w:rsidR="00982952">
        <w:tab/>
      </w:r>
      <w:r w:rsidR="00982952">
        <w:tab/>
        <w:t xml:space="preserve"> </w:t>
      </w:r>
      <w:r w:rsidR="00982952"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  <w:t xml:space="preserve"> </w:t>
      </w:r>
      <w:r>
        <w:tab/>
        <w:t xml:space="preserve"> Supreme Court Order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Pr="00D56A38" w:rsidRDefault="00982952" w:rsidP="00D56A38">
      <w:pPr>
        <w:pStyle w:val="NoSpacing"/>
        <w:rPr>
          <w:b/>
        </w:rPr>
      </w:pP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 w:rsidR="00540168" w:rsidRPr="00D56A38">
        <w:rPr>
          <w:b/>
        </w:rPr>
        <w:t>2.</w:t>
      </w:r>
      <w:r w:rsidR="00C079DD" w:rsidRPr="00D56A38">
        <w:rPr>
          <w:b/>
        </w:rPr>
        <w:t xml:space="preserve"> </w:t>
      </w:r>
      <w:r w:rsidR="00612695" w:rsidRPr="00D56A38">
        <w:rPr>
          <w:b/>
        </w:rPr>
        <w:t>Indian</w:t>
      </w:r>
      <w:r w:rsidRPr="00D56A38">
        <w:rPr>
          <w:b/>
        </w:rPr>
        <w:t xml:space="preserve"> High Courts and Other Courts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Bombay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1950-2000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Calcutta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Chhattisgarh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2000</w:t>
      </w:r>
      <w:r>
        <w:cr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1966-1989</w:t>
      </w:r>
      <w:r>
        <w:cr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Gauhati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lastRenderedPageBreak/>
        <w:tab/>
      </w:r>
      <w:r>
        <w:tab/>
        <w:t xml:space="preserve"> </w:t>
      </w:r>
      <w:r>
        <w:tab/>
        <w:t xml:space="preserve"> Gujarat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Himachal Pradesh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Hyderabad (T/A.P)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1950-2000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Jammu and Kashmir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  <w:t xml:space="preserve"> </w:t>
      </w:r>
      <w:r>
        <w:tab/>
        <w:t xml:space="preserve"> Jharkhand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2000</w:t>
      </w:r>
      <w:r>
        <w:cr/>
      </w:r>
      <w:r>
        <w:tab/>
      </w:r>
      <w:r>
        <w:tab/>
        <w:t xml:space="preserve"> </w:t>
      </w:r>
      <w:r>
        <w:tab/>
        <w:t xml:space="preserve"> Karnataka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1950-2000</w:t>
      </w:r>
      <w:r>
        <w:cr/>
      </w:r>
      <w:r>
        <w:tab/>
      </w:r>
      <w:r>
        <w:tab/>
        <w:t xml:space="preserve"> </w:t>
      </w:r>
      <w:r>
        <w:tab/>
        <w:t xml:space="preserve"> Kerala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Madhya Pradesh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Madras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1950-2000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North East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Manipur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2013 - Onwards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Meghalaya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2013 -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Tripura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2013 - Onwards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Orissa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Patna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Punjab and Haryana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Rajasthan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Sikkim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1975-1979</w:t>
      </w:r>
      <w:r>
        <w:cr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Uttarakhand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  <w:t xml:space="preserve"> </w:t>
      </w:r>
      <w:r>
        <w:tab/>
        <w:t xml:space="preserve"> Other Courts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House of Lords/Queens Bench (Pre 1950/Post 1950)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Post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Federal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Goa, Daman and Diu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1980-1989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1970-1979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1960-1969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Kutch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Lahore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Nagpur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1950-1960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Other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2001-Onwards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Oudh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Peshawar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Privy Council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Rangoon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Saurashtra</w:t>
      </w:r>
      <w:proofErr w:type="spellEnd"/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Sindh</w:t>
      </w:r>
      <w:proofErr w:type="spellEnd"/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 w:rsidR="00540168" w:rsidRPr="00D56A38">
        <w:rPr>
          <w:b/>
          <w:bCs/>
        </w:rPr>
        <w:t>3.</w:t>
      </w:r>
      <w:r w:rsidR="00C079DD" w:rsidRPr="00D56A38">
        <w:rPr>
          <w:b/>
          <w:bCs/>
        </w:rPr>
        <w:t xml:space="preserve"> </w:t>
      </w:r>
      <w:proofErr w:type="gramStart"/>
      <w:r w:rsidR="00D1412F" w:rsidRPr="00D56A38">
        <w:rPr>
          <w:b/>
          <w:bCs/>
        </w:rPr>
        <w:t xml:space="preserve">Indian </w:t>
      </w:r>
      <w:r w:rsidRPr="00D56A38">
        <w:rPr>
          <w:b/>
          <w:bCs/>
        </w:rPr>
        <w:t xml:space="preserve"> Tribunals</w:t>
      </w:r>
      <w:proofErr w:type="gramEnd"/>
      <w:r w:rsidRPr="00D56A38">
        <w:rPr>
          <w:b/>
          <w:bCs/>
        </w:rPr>
        <w:t xml:space="preserve"> and Commissions</w:t>
      </w:r>
      <w:r w:rsidRPr="00D56A38">
        <w:rPr>
          <w:b/>
          <w:bCs/>
        </w:rPr>
        <w:cr/>
      </w:r>
      <w:r>
        <w:tab/>
      </w:r>
      <w:r>
        <w:tab/>
        <w:t xml:space="preserve"> </w:t>
      </w:r>
      <w:r>
        <w:tab/>
        <w:t xml:space="preserve"> Appellate Authority for Industrial and Financial Reconstruction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Appellate Tribunal for Electricity</w:t>
      </w:r>
      <w:r>
        <w:cr/>
      </w:r>
      <w:r>
        <w:tab/>
      </w:r>
      <w:r>
        <w:tab/>
        <w:t xml:space="preserve"> </w:t>
      </w:r>
      <w:r>
        <w:tab/>
        <w:t xml:space="preserve"> Appellate Tribunal for Foreign Exchange</w:t>
      </w:r>
      <w:r>
        <w:cr/>
      </w:r>
      <w:r>
        <w:tab/>
      </w:r>
      <w:r>
        <w:tab/>
        <w:t xml:space="preserve"> </w:t>
      </w:r>
      <w:r>
        <w:tab/>
        <w:t xml:space="preserve"> Appellate Tribunal for Forfeited Property (ATFP)</w:t>
      </w:r>
      <w:r>
        <w:cr/>
      </w:r>
      <w:r>
        <w:tab/>
      </w:r>
      <w:r>
        <w:tab/>
        <w:t xml:space="preserve"> </w:t>
      </w:r>
      <w:r>
        <w:tab/>
        <w:t xml:space="preserve"> Appellate Tribunal under Prevention of Money Laundering</w:t>
      </w:r>
      <w:r>
        <w:cr/>
      </w:r>
      <w:r>
        <w:lastRenderedPageBreak/>
        <w:tab/>
      </w:r>
      <w:r>
        <w:tab/>
        <w:t xml:space="preserve"> </w:t>
      </w:r>
      <w:r>
        <w:tab/>
        <w:t xml:space="preserve"> Armed Force Tribunal</w:t>
      </w:r>
      <w:r>
        <w:cr/>
      </w:r>
      <w:r>
        <w:tab/>
      </w:r>
      <w:r>
        <w:tab/>
        <w:t xml:space="preserve"> </w:t>
      </w:r>
      <w:r>
        <w:tab/>
        <w:t xml:space="preserve"> Authority for Advance Rulings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CAT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Ahmedabad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Bangalore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Chandigarh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Calcutta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Cuttack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Ernakulam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Gauhati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Hyderabad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Jabalpur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Jaipur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Jodhpur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Lucknow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Madras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Patna</w:t>
      </w:r>
      <w:r>
        <w:cr/>
      </w:r>
      <w:r>
        <w:tab/>
      </w:r>
      <w:r>
        <w:tab/>
        <w:t xml:space="preserve"> </w:t>
      </w:r>
      <w:r>
        <w:tab/>
        <w:t xml:space="preserve"> CEGAT/CESTAT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Ahmedabad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Bangalore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Chandigarh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Chennai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Hyderabad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Kolkata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Others</w:t>
      </w:r>
      <w:r>
        <w:cr/>
      </w:r>
      <w:r>
        <w:tab/>
      </w:r>
      <w:r>
        <w:tab/>
        <w:t xml:space="preserve"> </w:t>
      </w:r>
      <w:r>
        <w:tab/>
        <w:t xml:space="preserve"> Central Information Commission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2006 - Onwards</w:t>
      </w:r>
      <w:r>
        <w:cr/>
      </w:r>
      <w:r>
        <w:tab/>
      </w:r>
      <w:r>
        <w:tab/>
        <w:t xml:space="preserve"> </w:t>
      </w:r>
      <w:r>
        <w:tab/>
        <w:t xml:space="preserve"> Central Sales Tax</w:t>
      </w:r>
      <w:r>
        <w:cr/>
      </w:r>
      <w:r>
        <w:tab/>
      </w:r>
      <w:r>
        <w:tab/>
        <w:t xml:space="preserve"> </w:t>
      </w:r>
      <w:r>
        <w:tab/>
        <w:t xml:space="preserve"> CERC</w:t>
      </w:r>
      <w:r>
        <w:cr/>
      </w:r>
      <w:r>
        <w:tab/>
      </w:r>
      <w:r>
        <w:tab/>
        <w:t xml:space="preserve"> </w:t>
      </w:r>
      <w:r>
        <w:tab/>
        <w:t xml:space="preserve"> Company Law Board/NCLT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Company Law Board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NCLT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Ahmedabad</w:t>
      </w:r>
      <w:proofErr w:type="spellEnd"/>
      <w:r>
        <w:t xml:space="preserve"> Bench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Allahabad Bench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Bengaluru</w:t>
      </w:r>
      <w:proofErr w:type="spellEnd"/>
      <w:r>
        <w:t xml:space="preserve"> Bench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New Delhi Bench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Principal Bench</w:t>
      </w:r>
      <w:r>
        <w:cr/>
      </w:r>
      <w:r>
        <w:tab/>
      </w:r>
      <w:r>
        <w:tab/>
        <w:t xml:space="preserve"> </w:t>
      </w:r>
      <w:r>
        <w:tab/>
        <w:t xml:space="preserve"> COMPAT</w:t>
      </w:r>
      <w:r>
        <w:cr/>
      </w:r>
      <w:r>
        <w:tab/>
      </w:r>
      <w:r>
        <w:tab/>
        <w:t xml:space="preserve"> </w:t>
      </w:r>
      <w:r>
        <w:tab/>
        <w:t xml:space="preserve"> Competition Commission of India</w:t>
      </w:r>
      <w:r>
        <w:cr/>
      </w:r>
      <w:r>
        <w:tab/>
      </w:r>
      <w:r>
        <w:tab/>
        <w:t xml:space="preserve"> </w:t>
      </w:r>
      <w:r>
        <w:tab/>
        <w:t xml:space="preserve"> Copyright Board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Cyber Appellate Tribunal</w:t>
      </w:r>
      <w:r>
        <w:cr/>
      </w:r>
      <w:r>
        <w:tab/>
      </w:r>
      <w:r>
        <w:tab/>
        <w:t xml:space="preserve"> </w:t>
      </w:r>
      <w:r>
        <w:tab/>
        <w:t xml:space="preserve"> DRAT</w:t>
      </w:r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Kolkata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Chennai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  <w:t xml:space="preserve"> </w:t>
      </w:r>
      <w:r>
        <w:tab/>
        <w:t xml:space="preserve"> DRT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Ahmedabad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Aurangabad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Chennai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Coimbatore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Cuttack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Ernakulam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Gauhati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Jabalpur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Kolkata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Lucknow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Nagpur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Patna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Pune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Ranchi</w:t>
      </w:r>
      <w:r>
        <w:cr/>
      </w:r>
      <w:r>
        <w:tab/>
      </w:r>
      <w:r>
        <w:tab/>
        <w:t xml:space="preserve"> </w:t>
      </w:r>
      <w:r>
        <w:tab/>
        <w:t xml:space="preserve"> EPFAT</w:t>
      </w:r>
      <w:r>
        <w:cr/>
      </w:r>
      <w:r>
        <w:tab/>
      </w:r>
      <w:r>
        <w:tab/>
        <w:t xml:space="preserve"> </w:t>
      </w:r>
      <w:r>
        <w:tab/>
        <w:t xml:space="preserve"> Industrial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Chandigarh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  <w:t xml:space="preserve"> </w:t>
      </w:r>
      <w:r>
        <w:tab/>
        <w:t xml:space="preserve"> IPAB</w:t>
      </w:r>
      <w:r>
        <w:cr/>
      </w:r>
      <w:r>
        <w:tab/>
      </w:r>
      <w:r>
        <w:tab/>
        <w:t xml:space="preserve"> </w:t>
      </w:r>
      <w:r>
        <w:tab/>
        <w:t xml:space="preserve"> ITAT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Agra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Ahmedabad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Allahabad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Amritsar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Bangalore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Bilaspur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Chandigarh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Chennai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Cochin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Cuttack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Gauhati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Hyderabad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Indore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Jabalpur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Jaipur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Jodhpur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Kolkata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Lucknow</w:t>
      </w:r>
      <w:proofErr w:type="spellEnd"/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Mumbai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Mysore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Nagpur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Panaji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Patna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Pune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Rajkot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Ranchi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Visakhapatnam</w:t>
      </w:r>
      <w:r>
        <w:cr/>
      </w:r>
      <w:r>
        <w:tab/>
      </w:r>
      <w:r>
        <w:tab/>
        <w:t xml:space="preserve"> </w:t>
      </w:r>
      <w:r>
        <w:tab/>
        <w:t xml:space="preserve"> MRTP</w:t>
      </w:r>
      <w:r>
        <w:cr/>
      </w:r>
      <w:r>
        <w:tab/>
      </w:r>
      <w:r>
        <w:tab/>
        <w:t xml:space="preserve"> </w:t>
      </w:r>
      <w:r>
        <w:tab/>
        <w:t xml:space="preserve"> National Green Tribunal</w:t>
      </w:r>
      <w:r>
        <w:cr/>
      </w:r>
      <w:r>
        <w:tab/>
      </w:r>
      <w:r>
        <w:tab/>
        <w:t xml:space="preserve"> </w:t>
      </w:r>
      <w:r>
        <w:tab/>
        <w:t xml:space="preserve"> NCDRC</w:t>
      </w:r>
      <w:r>
        <w:cr/>
      </w:r>
      <w:r>
        <w:tab/>
      </w:r>
      <w:r>
        <w:tab/>
        <w:t xml:space="preserve"> </w:t>
      </w:r>
      <w:r>
        <w:tab/>
        <w:t xml:space="preserve"> State Consumer Disputes </w:t>
      </w:r>
      <w:proofErr w:type="spellStart"/>
      <w:r>
        <w:t>Redressal</w:t>
      </w:r>
      <w:proofErr w:type="spellEnd"/>
      <w:r>
        <w:t xml:space="preserve"> Commission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 and N Islands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Andhra Pradesh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Assam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Bihar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Chandigarh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Chattisgarh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Goa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Gujarat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Haryana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Himachal Pradesh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Jammu and Kashmir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Jharkhand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Karnataka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Kerala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Madhya Pradesh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Maharashtra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Manipur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Meghalaya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Mizoram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Odisha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Puducherry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Punjab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Rajasthan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Sikkim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Tamil Nadu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Tripura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Uttar Pradesh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Uttarakhand</w:t>
      </w:r>
      <w:proofErr w:type="spellEnd"/>
      <w:r>
        <w:cr/>
      </w:r>
      <w:r>
        <w:tab/>
      </w:r>
      <w:r>
        <w:tab/>
      </w:r>
      <w:r>
        <w:tab/>
        <w:t xml:space="preserve"> </w:t>
      </w:r>
      <w:r>
        <w:tab/>
        <w:t xml:space="preserve"> West Bengal</w:t>
      </w:r>
      <w:r>
        <w:cr/>
      </w:r>
      <w:r>
        <w:tab/>
      </w:r>
      <w:r>
        <w:tab/>
        <w:t xml:space="preserve"> </w:t>
      </w:r>
      <w:r>
        <w:tab/>
        <w:t xml:space="preserve"> SEBI/SAT</w:t>
      </w:r>
      <w:r>
        <w:cr/>
      </w:r>
      <w:r>
        <w:tab/>
      </w:r>
      <w:r>
        <w:tab/>
        <w:t xml:space="preserve"> </w:t>
      </w:r>
      <w:r>
        <w:tab/>
        <w:t xml:space="preserve"> State Taxation Tribunal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Andhra Pradesh</w:t>
      </w:r>
    </w:p>
    <w:p w:rsidR="00982952" w:rsidRPr="00D56A38" w:rsidRDefault="00982952" w:rsidP="00D56A38">
      <w:pPr>
        <w:pStyle w:val="NoSpacing"/>
        <w:rPr>
          <w:b/>
        </w:rPr>
      </w:pPr>
      <w:r>
        <w:tab/>
      </w:r>
      <w:r>
        <w:tab/>
      </w:r>
      <w:r>
        <w:tab/>
        <w:t xml:space="preserve"> </w:t>
      </w:r>
      <w:r>
        <w:tab/>
        <w:t xml:space="preserve"> Bombay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Gujarat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Jammu and Kashmir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Karnataka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Rajasthan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Tamil Nadu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West Bengal</w:t>
      </w:r>
      <w:r>
        <w:cr/>
      </w:r>
      <w:r>
        <w:tab/>
      </w:r>
      <w:r>
        <w:tab/>
        <w:t xml:space="preserve"> </w:t>
      </w:r>
      <w:r>
        <w:tab/>
        <w:t xml:space="preserve"> TDSAT</w:t>
      </w:r>
      <w:r>
        <w:cr/>
      </w:r>
      <w:r>
        <w:tab/>
      </w:r>
      <w:r>
        <w:tab/>
        <w:t xml:space="preserve"> </w:t>
      </w:r>
      <w:r>
        <w:tab/>
        <w:t xml:space="preserve"> Trade Mark</w:t>
      </w:r>
      <w:r>
        <w:cr/>
      </w:r>
      <w:r w:rsidR="00540168" w:rsidRPr="00D56A38">
        <w:rPr>
          <w:b/>
        </w:rPr>
        <w:t>4.</w:t>
      </w:r>
      <w:r w:rsidRPr="00D56A38">
        <w:rPr>
          <w:b/>
        </w:rPr>
        <w:t xml:space="preserve">  International Database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Australia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High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  <w:t xml:space="preserve"> </w:t>
      </w:r>
      <w:r>
        <w:tab/>
        <w:t xml:space="preserve"> Bangladesh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Case Laws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Supreme Court of Bangladesh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Appellate Division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1965-1979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High Court Division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1972-1979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1970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1960-1970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1950-1959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Ordinance</w:t>
      </w:r>
      <w:r>
        <w:cr/>
      </w:r>
      <w:r>
        <w:tab/>
      </w:r>
      <w:r>
        <w:tab/>
        <w:t xml:space="preserve"> </w:t>
      </w:r>
      <w:r>
        <w:tab/>
        <w:t xml:space="preserve"> Canada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  <w:r>
        <w:cr/>
      </w:r>
      <w:r>
        <w:tab/>
      </w:r>
      <w:r>
        <w:tab/>
        <w:t xml:space="preserve"> </w:t>
      </w:r>
      <w:r>
        <w:tab/>
        <w:t xml:space="preserve"> Court of Justice of the European Communities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 w:rsidR="00AA4781">
        <w:tab/>
      </w:r>
      <w:r w:rsidR="00AA4781">
        <w:tab/>
        <w:t xml:space="preserve"> </w:t>
      </w:r>
      <w:r w:rsidR="00AA4781">
        <w:tab/>
        <w:t xml:space="preserve"> Hong Kong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Court of Final Appeal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  <w:t xml:space="preserve"> </w:t>
      </w:r>
      <w:r>
        <w:tab/>
        <w:t xml:space="preserve"> International Court of Justice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lastRenderedPageBreak/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New Zealand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Court of Appeal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  <w:t xml:space="preserve"> </w:t>
      </w:r>
      <w:r>
        <w:tab/>
        <w:t xml:space="preserve"> Pakistan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Case Laws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2001-Onwards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 w:rsidR="00AA4781">
        <w:tab/>
      </w:r>
      <w:r w:rsidR="00AA4781">
        <w:tab/>
      </w:r>
      <w:r w:rsidR="00AA4781">
        <w:tab/>
      </w:r>
      <w:r w:rsidR="00AA4781">
        <w:tab/>
        <w:t xml:space="preserve"> </w:t>
      </w:r>
      <w:r w:rsidR="00AA4781">
        <w:tab/>
        <w:t xml:space="preserve"> High Courts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Balochistan</w:t>
      </w:r>
      <w:proofErr w:type="spellEnd"/>
      <w:r>
        <w:t xml:space="preserve"> (After Separation)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2001-Onwards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East Pakistan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West Pakistan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Islamabad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Lahore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Peshawar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Sindh</w:t>
      </w:r>
      <w:proofErr w:type="spellEnd"/>
      <w:r>
        <w:t xml:space="preserve"> and </w:t>
      </w:r>
      <w:proofErr w:type="spellStart"/>
      <w:r>
        <w:t>Balochistan</w:t>
      </w:r>
      <w:proofErr w:type="spellEnd"/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 w:rsidR="00AA4781">
        <w:tab/>
      </w:r>
      <w:r w:rsidR="00AA4781">
        <w:tab/>
      </w:r>
      <w:r w:rsidR="00AA4781">
        <w:tab/>
      </w:r>
      <w:r w:rsidR="00AA4781">
        <w:tab/>
      </w:r>
      <w:r w:rsidR="00AA4781">
        <w:tab/>
        <w:t xml:space="preserve"> </w:t>
      </w:r>
      <w:r w:rsidR="00AA4781">
        <w:tab/>
        <w:t xml:space="preserve"> </w:t>
      </w:r>
      <w:proofErr w:type="spellStart"/>
      <w:r w:rsidR="00AA4781">
        <w:t>Sindh</w:t>
      </w:r>
      <w:proofErr w:type="spellEnd"/>
      <w:r w:rsidR="00AA4781">
        <w:t xml:space="preserve"> Karachi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2001-Onwards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Federal Court</w:t>
      </w:r>
    </w:p>
    <w:p w:rsidR="00982952" w:rsidRDefault="00982952" w:rsidP="00D56A38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Federal </w:t>
      </w:r>
      <w:proofErr w:type="spellStart"/>
      <w:r>
        <w:t>Shariat</w:t>
      </w:r>
      <w:proofErr w:type="spellEnd"/>
      <w:r>
        <w:t xml:space="preserve"> Court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2001-Onwards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Board of Revenue of East Pakistan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Board of Revenue of West Pakistan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Evacuee Property Tribunal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  <w:r>
        <w:cr/>
      </w:r>
      <w:r>
        <w:tab/>
      </w:r>
      <w:r>
        <w:tab/>
        <w:t xml:space="preserve"> </w:t>
      </w:r>
      <w:r>
        <w:tab/>
        <w:t xml:space="preserve"> Singapore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Court of Appeal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High Court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  <w:t xml:space="preserve"> </w:t>
      </w:r>
      <w:r>
        <w:tab/>
        <w:t xml:space="preserve"> South Africa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Constitutional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Supreme Court of Appeal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  <w:r>
        <w:cr/>
      </w:r>
      <w:r>
        <w:tab/>
      </w:r>
      <w:r>
        <w:tab/>
        <w:t xml:space="preserve"> </w:t>
      </w:r>
      <w:r>
        <w:tab/>
        <w:t xml:space="preserve"> Sri Lanka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Case Laws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High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Court of Appeal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  <w:r>
        <w:cr/>
      </w:r>
      <w:r>
        <w:tab/>
      </w:r>
      <w:r>
        <w:tab/>
        <w:t xml:space="preserve"> </w:t>
      </w:r>
      <w:r>
        <w:tab/>
        <w:t xml:space="preserve"> United Kingdom</w:t>
      </w:r>
    </w:p>
    <w:p w:rsidR="00982952" w:rsidRDefault="00982952" w:rsidP="00D56A38">
      <w:pPr>
        <w:pStyle w:val="NoSpacing"/>
      </w:pPr>
      <w:r>
        <w:lastRenderedPageBreak/>
        <w:tab/>
      </w:r>
      <w:r>
        <w:tab/>
      </w:r>
      <w:r>
        <w:tab/>
        <w:t xml:space="preserve"> </w:t>
      </w:r>
      <w:r>
        <w:tab/>
        <w:t xml:space="preserve"> Supreme Court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House of Lords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1980 - 2000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1950 - 1979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England and Wales Court of Appeal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Civil Division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1980 - 2000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1950 - 1979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Criminal Division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England and Wales High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Administrative Court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Chancery Division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Commercial Court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1990-2000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Family Division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Queen's Bench Division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Tribunals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Competition Appeal Tribunal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Employment Appeal Tribunal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Privy Council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lastRenderedPageBreak/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High Court of Justice in Northern Ireland Queen's Bench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  <w:t xml:space="preserve"> </w:t>
      </w:r>
      <w:r>
        <w:tab/>
        <w:t xml:space="preserve"> United States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US Supreme Court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Federal Courts</w:t>
      </w:r>
      <w:r>
        <w:cr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Court of Appeals (Circuits)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1st Circuit (MA</w:t>
      </w:r>
      <w:proofErr w:type="gramStart"/>
      <w:r>
        <w:t>,ME,NH,PR,RI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2nd Circuit (CT</w:t>
      </w:r>
      <w:proofErr w:type="gramStart"/>
      <w:r>
        <w:t>,NY,VT</w:t>
      </w:r>
      <w:proofErr w:type="gramEnd"/>
      <w:r>
        <w:t>)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3rd Circuit (DE</w:t>
      </w:r>
      <w:proofErr w:type="gramStart"/>
      <w:r>
        <w:t>,NJ,PA,VI</w:t>
      </w:r>
      <w:proofErr w:type="gramEnd"/>
      <w:r>
        <w:t xml:space="preserve"> 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4th Circuit (MD</w:t>
      </w:r>
      <w:proofErr w:type="gramStart"/>
      <w:r>
        <w:t>,NC,SC,VA,WV</w:t>
      </w:r>
      <w:proofErr w:type="gramEnd"/>
      <w:r>
        <w:t xml:space="preserve"> 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5th Circuit (LA</w:t>
      </w:r>
      <w:proofErr w:type="gramStart"/>
      <w:r>
        <w:t>,MS,TX</w:t>
      </w:r>
      <w:proofErr w:type="gramEnd"/>
      <w:r>
        <w:t xml:space="preserve"> )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6th Circuit (KY</w:t>
      </w:r>
      <w:proofErr w:type="gramStart"/>
      <w:r>
        <w:t>,MI,OH,TN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7th Circuit (IL</w:t>
      </w:r>
      <w:proofErr w:type="gramStart"/>
      <w:r>
        <w:t>,IN,WI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8th Circuit (AR</w:t>
      </w:r>
      <w:proofErr w:type="gramStart"/>
      <w:r>
        <w:t>,IA,MN,MO,ND,NE,SD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9th Circuit (AK</w:t>
      </w:r>
      <w:proofErr w:type="gramStart"/>
      <w:r>
        <w:t>,AZ,CA,GU,HI,ID,MT,NV,OR,WA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10th Circuit (CO</w:t>
      </w:r>
      <w:proofErr w:type="gramStart"/>
      <w:r>
        <w:t>,KS,NM,OK,UT,WY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11th Circuit (AL</w:t>
      </w:r>
      <w:proofErr w:type="gramStart"/>
      <w:r>
        <w:t>,FL,GA</w:t>
      </w:r>
      <w:proofErr w:type="gramEnd"/>
      <w:r>
        <w:t>)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D. C. Circuit (DC)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Federal Circuit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1980-2000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1950-1979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Statutes</w:t>
      </w:r>
      <w:r>
        <w:cr/>
      </w:r>
      <w:r>
        <w:tab/>
      </w:r>
      <w:r>
        <w:tab/>
        <w:t xml:space="preserve"> </w:t>
      </w:r>
      <w:r>
        <w:tab/>
        <w:t xml:space="preserve"> Other Courts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2001 -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Pre 1950</w:t>
      </w:r>
      <w:r>
        <w:cr/>
      </w:r>
      <w:r w:rsidR="00540168" w:rsidRPr="00D56A38">
        <w:rPr>
          <w:b/>
        </w:rPr>
        <w:t>5.</w:t>
      </w:r>
      <w:r w:rsidR="00C079DD" w:rsidRPr="00D56A38">
        <w:rPr>
          <w:b/>
        </w:rPr>
        <w:t xml:space="preserve"> </w:t>
      </w:r>
      <w:r w:rsidRPr="00D56A38">
        <w:rPr>
          <w:b/>
        </w:rPr>
        <w:t xml:space="preserve"> Business Policy</w:t>
      </w:r>
      <w:r w:rsidRPr="00D56A38">
        <w:rPr>
          <w:b/>
        </w:rPr>
        <w:cr/>
      </w:r>
      <w:r>
        <w:tab/>
      </w:r>
      <w:r>
        <w:tab/>
        <w:t xml:space="preserve"> </w:t>
      </w:r>
      <w:r>
        <w:tab/>
        <w:t xml:space="preserve"> Anti-Dumping / Arbitration / WTO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Antidumping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Arbitration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WTO</w:t>
      </w:r>
      <w:r>
        <w:cr/>
      </w:r>
      <w:r>
        <w:tab/>
      </w:r>
      <w:r>
        <w:tab/>
        <w:t xml:space="preserve"> </w:t>
      </w:r>
      <w:r>
        <w:tab/>
        <w:t xml:space="preserve"> Capital Market</w:t>
      </w:r>
      <w:r>
        <w:cr/>
      </w:r>
      <w:r>
        <w:tab/>
      </w:r>
      <w:r>
        <w:tab/>
        <w:t xml:space="preserve"> </w:t>
      </w:r>
      <w:r>
        <w:tab/>
        <w:t xml:space="preserve"> Competition Laws</w:t>
      </w:r>
      <w:r>
        <w:cr/>
      </w:r>
      <w:r>
        <w:tab/>
      </w:r>
      <w:r>
        <w:tab/>
        <w:t xml:space="preserve"> </w:t>
      </w:r>
      <w:r>
        <w:tab/>
        <w:t xml:space="preserve"> Corporate Laws</w:t>
      </w:r>
      <w:r>
        <w:cr/>
      </w:r>
      <w:r>
        <w:tab/>
      </w:r>
      <w:r>
        <w:tab/>
        <w:t xml:space="preserve"> </w:t>
      </w:r>
      <w:r>
        <w:tab/>
        <w:t xml:space="preserve"> Cyber and </w:t>
      </w:r>
      <w:proofErr w:type="gramStart"/>
      <w:r>
        <w:t>IT</w:t>
      </w:r>
      <w:proofErr w:type="gramEnd"/>
      <w:r>
        <w:t xml:space="preserve"> Laws/IPR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Cyber and IT Laws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Intellectual Property Rights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International Cases of IPR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IPR Notifications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TOC Articles</w:t>
      </w:r>
      <w:r>
        <w:cr/>
      </w:r>
      <w:r>
        <w:lastRenderedPageBreak/>
        <w:tab/>
      </w:r>
      <w:r>
        <w:tab/>
        <w:t xml:space="preserve"> </w:t>
      </w:r>
      <w:r>
        <w:tab/>
        <w:t xml:space="preserve"> Employment Laws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Labour</w:t>
      </w:r>
      <w:proofErr w:type="spellEnd"/>
      <w:r>
        <w:t xml:space="preserve"> and Industrial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Service</w:t>
      </w:r>
      <w:r>
        <w:cr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Forex</w:t>
      </w:r>
      <w:proofErr w:type="spellEnd"/>
      <w:r>
        <w:t xml:space="preserve"> and Banking</w:t>
      </w:r>
      <w:r>
        <w:cr/>
      </w:r>
      <w:r>
        <w:tab/>
      </w:r>
      <w:r>
        <w:tab/>
        <w:t xml:space="preserve"> </w:t>
      </w:r>
      <w:r>
        <w:tab/>
        <w:t xml:space="preserve"> Indian Industrial Policy/Human Rights/Foreign Trade/Environment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Indian Industrial Policy Procedures</w:t>
      </w:r>
    </w:p>
    <w:p w:rsidR="00982952" w:rsidRPr="00D56A38" w:rsidRDefault="00982952" w:rsidP="00D56A38">
      <w:pPr>
        <w:pStyle w:val="NoSpacing"/>
        <w:rPr>
          <w:b/>
          <w:bCs/>
        </w:rPr>
      </w:pPr>
      <w:r>
        <w:tab/>
      </w:r>
      <w:r>
        <w:tab/>
      </w:r>
      <w:r>
        <w:tab/>
        <w:t xml:space="preserve"> </w:t>
      </w:r>
      <w:r>
        <w:tab/>
        <w:t xml:space="preserve"> Human Rights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Foreign Trade Policy Procedures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Environment</w:t>
      </w:r>
      <w:r>
        <w:cr/>
      </w:r>
      <w:r>
        <w:tab/>
      </w:r>
      <w:r>
        <w:tab/>
        <w:t xml:space="preserve"> </w:t>
      </w:r>
      <w:r>
        <w:tab/>
        <w:t xml:space="preserve"> Insurance</w:t>
      </w:r>
      <w:r>
        <w:cr/>
      </w:r>
      <w:r>
        <w:tab/>
      </w:r>
      <w:r>
        <w:tab/>
        <w:t xml:space="preserve"> </w:t>
      </w:r>
      <w:r>
        <w:tab/>
        <w:t xml:space="preserve"> Media and Communication</w:t>
      </w:r>
      <w:r>
        <w:cr/>
      </w:r>
      <w:r>
        <w:tab/>
      </w:r>
      <w:r>
        <w:tab/>
        <w:t xml:space="preserve"> </w:t>
      </w:r>
      <w:r>
        <w:tab/>
        <w:t xml:space="preserve"> Mines and Minerals</w:t>
      </w:r>
      <w:r>
        <w:cr/>
      </w:r>
      <w:r>
        <w:tab/>
      </w:r>
      <w:r>
        <w:tab/>
        <w:t xml:space="preserve"> </w:t>
      </w:r>
      <w:r>
        <w:tab/>
        <w:t xml:space="preserve"> Power and Energy</w:t>
      </w:r>
      <w:r>
        <w:cr/>
      </w:r>
      <w:r w:rsidR="00540168" w:rsidRPr="00D56A38">
        <w:rPr>
          <w:b/>
          <w:bCs/>
        </w:rPr>
        <w:t>6.</w:t>
      </w:r>
      <w:r w:rsidR="00C079DD" w:rsidRPr="00D56A38">
        <w:rPr>
          <w:b/>
          <w:bCs/>
        </w:rPr>
        <w:t xml:space="preserve"> </w:t>
      </w:r>
      <w:r w:rsidRPr="00D56A38">
        <w:rPr>
          <w:b/>
          <w:bCs/>
        </w:rPr>
        <w:t xml:space="preserve"> Corporate Law and Taxation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Direct Taxation / Indirect Taxation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Direct Taxation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Indirect Taxation</w:t>
      </w:r>
      <w:r>
        <w:cr/>
      </w:r>
      <w:r>
        <w:tab/>
      </w:r>
      <w:r>
        <w:tab/>
        <w:t xml:space="preserve"> </w:t>
      </w:r>
      <w:r>
        <w:tab/>
        <w:t xml:space="preserve"> Compliance Almanac</w:t>
      </w:r>
      <w:r>
        <w:cr/>
      </w:r>
      <w:r>
        <w:tab/>
      </w:r>
      <w:r>
        <w:tab/>
        <w:t xml:space="preserve"> </w:t>
      </w:r>
      <w:r>
        <w:tab/>
        <w:t xml:space="preserve"> Value Added Tax</w:t>
      </w:r>
    </w:p>
    <w:p w:rsidR="00982952" w:rsidRDefault="00540168" w:rsidP="00D56A38">
      <w:pPr>
        <w:pStyle w:val="NoSpacing"/>
      </w:pPr>
      <w:r w:rsidRPr="00D56A38">
        <w:rPr>
          <w:b/>
        </w:rPr>
        <w:t>7.</w:t>
      </w:r>
      <w:r w:rsidR="00C079DD" w:rsidRPr="00D56A38">
        <w:rPr>
          <w:b/>
        </w:rPr>
        <w:t xml:space="preserve"> </w:t>
      </w:r>
      <w:r w:rsidR="00982952" w:rsidRPr="00D56A38">
        <w:rPr>
          <w:b/>
        </w:rPr>
        <w:t xml:space="preserve"> Notifications and Circulars</w:t>
      </w:r>
      <w:r w:rsidR="00982952" w:rsidRPr="00D56A38">
        <w:rPr>
          <w:b/>
        </w:rPr>
        <w:cr/>
      </w:r>
      <w:r w:rsidR="00982952">
        <w:tab/>
      </w:r>
      <w:r w:rsidR="00982952">
        <w:tab/>
        <w:t xml:space="preserve"> </w:t>
      </w:r>
      <w:r w:rsidR="00982952">
        <w:tab/>
        <w:t xml:space="preserve"> Central</w:t>
      </w:r>
      <w:r w:rsidR="00982952">
        <w:cr/>
      </w:r>
      <w:r w:rsidR="00982952">
        <w:tab/>
      </w:r>
      <w:r w:rsidR="00982952">
        <w:tab/>
      </w:r>
      <w:r w:rsidR="00982952">
        <w:tab/>
        <w:t xml:space="preserve"> </w:t>
      </w:r>
      <w:r w:rsidR="00982952">
        <w:tab/>
        <w:t xml:space="preserve"> Notifications and Circulars - 2008 and onwards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Notifications and Circulars - July 2003 to 2007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Notifications and Circulars - </w:t>
      </w:r>
      <w:proofErr w:type="spellStart"/>
      <w:r>
        <w:t>Upto</w:t>
      </w:r>
      <w:proofErr w:type="spellEnd"/>
      <w:r>
        <w:t xml:space="preserve"> June 2003</w:t>
      </w:r>
      <w:r>
        <w:cr/>
      </w:r>
      <w:r>
        <w:tab/>
      </w:r>
      <w:r>
        <w:tab/>
        <w:t xml:space="preserve"> </w:t>
      </w:r>
      <w:r>
        <w:tab/>
        <w:t xml:space="preserve"> State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ANDHRA PRADESH/TELANGANA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BIHAR/JHARKHAND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DELHI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GUJARAT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KARNATAKA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KERALA/LAKSHADWEEP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MAHARASHTRA/GOA/DAMAN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MADHYA PRADESH/CHATTISGARH</w:t>
      </w:r>
    </w:p>
    <w:p w:rsidR="00982952" w:rsidRPr="00D1412F" w:rsidRDefault="00982952" w:rsidP="00D56A38">
      <w:pPr>
        <w:pStyle w:val="NoSpacing"/>
        <w:rPr>
          <w:sz w:val="18"/>
        </w:rPr>
      </w:pPr>
      <w:r>
        <w:tab/>
      </w:r>
      <w:r>
        <w:tab/>
      </w:r>
      <w:r>
        <w:tab/>
        <w:t xml:space="preserve"> </w:t>
      </w:r>
      <w:r>
        <w:tab/>
        <w:t xml:space="preserve"> ORISSA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D1412F">
        <w:rPr>
          <w:sz w:val="18"/>
        </w:rPr>
        <w:t>PUNJAB/CHANDIGARH/HARYANA/HIMACHAL PRADESH/JAMMU AND KASHMIR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RAJASTHAN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TAMIL NADU/PUDUCHERRY</w:t>
      </w:r>
    </w:p>
    <w:p w:rsidR="00982952" w:rsidRDefault="00982952" w:rsidP="00D56A38">
      <w:pPr>
        <w:pStyle w:val="NoSpacing"/>
      </w:pPr>
      <w:r>
        <w:tab/>
      </w:r>
      <w:r>
        <w:tab/>
      </w:r>
      <w:r>
        <w:tab/>
        <w:t xml:space="preserve"> </w:t>
      </w:r>
      <w:r>
        <w:tab/>
        <w:t xml:space="preserve"> UTTAR PRADESH/UTTARAKHAND</w:t>
      </w:r>
    </w:p>
    <w:p w:rsidR="00982952" w:rsidRPr="00D56A38" w:rsidRDefault="00982952" w:rsidP="00D56A38">
      <w:pPr>
        <w:pStyle w:val="NoSpacing"/>
        <w:rPr>
          <w:b/>
          <w:bCs/>
        </w:rPr>
      </w:pPr>
      <w:r>
        <w:tab/>
      </w:r>
      <w:r>
        <w:tab/>
      </w:r>
      <w:r>
        <w:tab/>
        <w:t xml:space="preserve"> </w:t>
      </w:r>
      <w:r>
        <w:tab/>
        <w:t xml:space="preserve"> WEST BENGAL/NORTH EAST</w:t>
      </w:r>
      <w:r>
        <w:cr/>
      </w:r>
      <w:r w:rsidR="00540168" w:rsidRPr="00D56A38">
        <w:rPr>
          <w:b/>
          <w:bCs/>
        </w:rPr>
        <w:t>8.</w:t>
      </w:r>
      <w:r w:rsidR="00C079DD" w:rsidRPr="00D56A38">
        <w:rPr>
          <w:b/>
          <w:bCs/>
        </w:rPr>
        <w:t xml:space="preserve"> </w:t>
      </w:r>
      <w:r w:rsidRPr="00D56A38">
        <w:rPr>
          <w:b/>
          <w:bCs/>
        </w:rPr>
        <w:t xml:space="preserve"> Bare Acts (Statutes) / Rules and Regulations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Central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Bare Acts (Statutes)</w:t>
      </w:r>
    </w:p>
    <w:p w:rsidR="00982952" w:rsidRPr="00D56A38" w:rsidRDefault="00982952" w:rsidP="00D56A38">
      <w:pPr>
        <w:pStyle w:val="NoSpacing"/>
        <w:rPr>
          <w:b/>
        </w:rPr>
      </w:pPr>
      <w:r>
        <w:tab/>
      </w:r>
      <w:r>
        <w:tab/>
      </w:r>
      <w:r>
        <w:tab/>
        <w:t xml:space="preserve"> </w:t>
      </w:r>
      <w:r>
        <w:tab/>
        <w:t xml:space="preserve"> Rules and Regulations</w:t>
      </w:r>
      <w:r>
        <w:cr/>
      </w:r>
      <w:r>
        <w:tab/>
      </w:r>
      <w:r>
        <w:tab/>
        <w:t xml:space="preserve"> </w:t>
      </w:r>
      <w:r>
        <w:tab/>
        <w:t xml:space="preserve"> State</w:t>
      </w:r>
      <w:r>
        <w:cr/>
      </w:r>
      <w:r w:rsidR="00540168" w:rsidRPr="00D56A38">
        <w:rPr>
          <w:b/>
        </w:rPr>
        <w:t>9.</w:t>
      </w:r>
      <w:r w:rsidR="00C079DD" w:rsidRPr="00D56A38">
        <w:rPr>
          <w:b/>
        </w:rPr>
        <w:t xml:space="preserve"> </w:t>
      </w:r>
      <w:r w:rsidRPr="00D56A38">
        <w:rPr>
          <w:b/>
        </w:rPr>
        <w:t xml:space="preserve"> Bills, Drafts, Ordinances, Reports, Stamp Duty, etc.</w:t>
      </w:r>
    </w:p>
    <w:p w:rsidR="00982952" w:rsidRDefault="00982952" w:rsidP="00D56A38">
      <w:pPr>
        <w:pStyle w:val="NoSpacing"/>
      </w:pPr>
      <w:r>
        <w:tab/>
      </w:r>
      <w:r>
        <w:tab/>
        <w:t xml:space="preserve"> </w:t>
      </w:r>
      <w:r>
        <w:tab/>
        <w:t xml:space="preserve"> Committee Reports</w:t>
      </w:r>
      <w:r>
        <w:cr/>
      </w:r>
      <w:r>
        <w:tab/>
      </w:r>
      <w:r>
        <w:tab/>
        <w:t xml:space="preserve"> </w:t>
      </w:r>
      <w:r>
        <w:tab/>
        <w:t xml:space="preserve"> Court Fees</w:t>
      </w:r>
      <w:r>
        <w:cr/>
      </w:r>
      <w:r>
        <w:tab/>
      </w:r>
      <w:r>
        <w:tab/>
        <w:t xml:space="preserve"> </w:t>
      </w:r>
      <w:r>
        <w:tab/>
        <w:t xml:space="preserve"> Court Forms</w:t>
      </w:r>
      <w:r>
        <w:cr/>
      </w:r>
      <w:r>
        <w:lastRenderedPageBreak/>
        <w:tab/>
      </w:r>
      <w:r>
        <w:tab/>
        <w:t xml:space="preserve"> </w:t>
      </w:r>
      <w:r>
        <w:tab/>
        <w:t xml:space="preserve"> Court Rules</w:t>
      </w:r>
      <w:r>
        <w:cr/>
      </w:r>
      <w:r>
        <w:tab/>
      </w:r>
      <w:r>
        <w:tab/>
        <w:t xml:space="preserve"> </w:t>
      </w:r>
      <w:r>
        <w:tab/>
        <w:t xml:space="preserve"> Draft Agreements / Deeds etc.</w:t>
      </w:r>
    </w:p>
    <w:p w:rsidR="00924F04" w:rsidRPr="00D56A38" w:rsidRDefault="00982952" w:rsidP="00D56A38">
      <w:pPr>
        <w:pStyle w:val="NoSpacing"/>
        <w:rPr>
          <w:b/>
          <w:bCs/>
        </w:rPr>
      </w:pPr>
      <w:r>
        <w:tab/>
      </w:r>
      <w:r>
        <w:tab/>
        <w:t xml:space="preserve"> </w:t>
      </w:r>
      <w:r>
        <w:tab/>
        <w:t xml:space="preserve"> Pending Bills / Ordinances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Bills in Parliament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Ordinances</w:t>
      </w:r>
      <w:r>
        <w:cr/>
      </w:r>
      <w:r>
        <w:tab/>
      </w:r>
      <w:r>
        <w:tab/>
        <w:t xml:space="preserve"> </w:t>
      </w:r>
      <w:r>
        <w:tab/>
        <w:t xml:space="preserve"> Stamp Duty</w:t>
      </w:r>
      <w:r>
        <w:cr/>
      </w:r>
      <w:r>
        <w:tab/>
      </w:r>
      <w:r>
        <w:tab/>
        <w:t xml:space="preserve"> </w:t>
      </w:r>
      <w:r>
        <w:tab/>
        <w:t xml:space="preserve"> Suit Valuation</w:t>
      </w:r>
      <w:r>
        <w:cr/>
      </w:r>
      <w:r w:rsidR="00540168" w:rsidRPr="00D56A38">
        <w:rPr>
          <w:b/>
          <w:bCs/>
        </w:rPr>
        <w:t>10.</w:t>
      </w:r>
      <w:r w:rsidRPr="00D56A38">
        <w:rPr>
          <w:b/>
          <w:bCs/>
        </w:rPr>
        <w:t xml:space="preserve"> Forms</w:t>
      </w:r>
      <w:r w:rsidRPr="00D56A38">
        <w:rPr>
          <w:b/>
          <w:bCs/>
        </w:rPr>
        <w:cr/>
      </w:r>
      <w:r>
        <w:tab/>
      </w:r>
      <w:r>
        <w:tab/>
        <w:t xml:space="preserve"> </w:t>
      </w:r>
      <w:r>
        <w:tab/>
        <w:t xml:space="preserve"> Statutory Forms</w:t>
      </w:r>
      <w:r>
        <w:cr/>
      </w:r>
      <w:r w:rsidR="00540168" w:rsidRPr="00D56A38">
        <w:rPr>
          <w:b/>
        </w:rPr>
        <w:t>11.</w:t>
      </w:r>
      <w:r w:rsidRPr="00D56A38">
        <w:rPr>
          <w:b/>
        </w:rPr>
        <w:t xml:space="preserve"> Miscellaneous</w:t>
      </w:r>
      <w:r w:rsidRPr="00D56A38">
        <w:rPr>
          <w:b/>
        </w:rPr>
        <w:cr/>
      </w:r>
      <w:r w:rsidR="00540168" w:rsidRPr="00D56A38">
        <w:rPr>
          <w:b/>
          <w:bCs/>
        </w:rPr>
        <w:t>12.</w:t>
      </w:r>
      <w:r w:rsidRPr="00D56A38">
        <w:rPr>
          <w:b/>
          <w:bCs/>
        </w:rPr>
        <w:t xml:space="preserve"> e-Books</w:t>
      </w:r>
      <w:r w:rsidRPr="00D56A38">
        <w:rPr>
          <w:b/>
          <w:bCs/>
        </w:rPr>
        <w:cr/>
      </w:r>
      <w:r>
        <w:tab/>
      </w:r>
      <w:r>
        <w:tab/>
        <w:t xml:space="preserve"> </w:t>
      </w:r>
      <w:r>
        <w:tab/>
        <w:t xml:space="preserve"> A Handbook on Real Estate Investment (2nd Edition), 2012</w:t>
      </w:r>
      <w:r>
        <w:cr/>
      </w:r>
      <w:r>
        <w:tab/>
      </w:r>
      <w:r>
        <w:tab/>
        <w:t xml:space="preserve"> </w:t>
      </w:r>
      <w:r>
        <w:tab/>
        <w:t xml:space="preserve"> Biotechnology and Patent Law</w:t>
      </w:r>
      <w:r>
        <w:cr/>
      </w:r>
      <w:r>
        <w:tab/>
      </w:r>
      <w:r>
        <w:tab/>
        <w:t xml:space="preserve"> </w:t>
      </w:r>
      <w:r>
        <w:tab/>
        <w:t xml:space="preserve"> Code of Criminal Procedure, 1973</w:t>
      </w:r>
      <w:r>
        <w:cr/>
      </w:r>
      <w:r>
        <w:tab/>
      </w:r>
      <w:r>
        <w:tab/>
        <w:t xml:space="preserve"> </w:t>
      </w:r>
      <w:r>
        <w:tab/>
        <w:t xml:space="preserve"> Genetic Patent Law and Strategy</w:t>
      </w:r>
      <w:r>
        <w:cr/>
      </w:r>
      <w:r>
        <w:tab/>
      </w:r>
      <w:r>
        <w:tab/>
        <w:t xml:space="preserve"> </w:t>
      </w:r>
      <w:r>
        <w:tab/>
        <w:t xml:space="preserve"> Income Tax Act 2013</w:t>
      </w:r>
      <w:r>
        <w:cr/>
      </w:r>
      <w:r>
        <w:tab/>
      </w:r>
      <w:r>
        <w:tab/>
        <w:t xml:space="preserve"> </w:t>
      </w:r>
      <w:r>
        <w:tab/>
        <w:t xml:space="preserve"> Income Tax Act 2012</w:t>
      </w:r>
      <w:r>
        <w:cr/>
      </w:r>
      <w:r>
        <w:tab/>
      </w:r>
      <w:r>
        <w:tab/>
        <w:t xml:space="preserve"> </w:t>
      </w:r>
      <w:r>
        <w:tab/>
        <w:t xml:space="preserve"> Income Tax Act 2010</w:t>
      </w:r>
      <w:r>
        <w:cr/>
      </w:r>
      <w:r>
        <w:tab/>
      </w:r>
      <w:r>
        <w:tab/>
        <w:t xml:space="preserve"> </w:t>
      </w:r>
      <w:r>
        <w:tab/>
        <w:t xml:space="preserve"> The Code of Civil Procedure, 1908</w:t>
      </w:r>
      <w:r>
        <w:cr/>
      </w:r>
      <w:r>
        <w:tab/>
      </w:r>
      <w:r>
        <w:tab/>
        <w:t xml:space="preserve"> </w:t>
      </w:r>
      <w:r>
        <w:tab/>
        <w:t xml:space="preserve"> A Handbook on Complaint Case (Practice and Procedure) 2007</w:t>
      </w:r>
      <w:r>
        <w:cr/>
      </w:r>
      <w:r>
        <w:tab/>
      </w:r>
      <w:r>
        <w:tab/>
        <w:t xml:space="preserve"> </w:t>
      </w:r>
      <w:r>
        <w:tab/>
        <w:t xml:space="preserve"> CIC Judgments on Railways (RTI Act) 2009</w:t>
      </w:r>
      <w:r>
        <w:cr/>
      </w:r>
      <w:r>
        <w:tab/>
      </w:r>
      <w:r>
        <w:tab/>
        <w:t xml:space="preserve"> </w:t>
      </w:r>
      <w:r>
        <w:tab/>
        <w:t xml:space="preserve"> Commodity Taxation (Words, Phrases and Items Judicially Defined) 2008</w:t>
      </w:r>
      <w:r>
        <w:cr/>
      </w:r>
      <w:r>
        <w:tab/>
      </w:r>
      <w:r>
        <w:tab/>
        <w:t xml:space="preserve"> </w:t>
      </w:r>
      <w:r>
        <w:tab/>
        <w:t xml:space="preserve"> Environment Encyclopedia 2006 (</w:t>
      </w:r>
      <w:proofErr w:type="spellStart"/>
      <w:r>
        <w:t>Vol</w:t>
      </w:r>
      <w:proofErr w:type="spellEnd"/>
      <w:r>
        <w:t xml:space="preserve"> 1 and 2)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Environment Encyclopedia 2006 - </w:t>
      </w:r>
      <w:proofErr w:type="spellStart"/>
      <w:r>
        <w:t>Vol</w:t>
      </w:r>
      <w:proofErr w:type="spellEnd"/>
      <w:r>
        <w:t xml:space="preserve"> 1</w:t>
      </w:r>
      <w:r>
        <w:cr/>
      </w:r>
      <w:r>
        <w:tab/>
      </w:r>
      <w:r>
        <w:tab/>
      </w:r>
      <w:r>
        <w:tab/>
        <w:t xml:space="preserve"> </w:t>
      </w:r>
      <w:r>
        <w:tab/>
        <w:t xml:space="preserve"> Environment Encyclopedia 2006 - </w:t>
      </w:r>
      <w:proofErr w:type="spellStart"/>
      <w:r>
        <w:t>Vol</w:t>
      </w:r>
      <w:proofErr w:type="spellEnd"/>
      <w:r>
        <w:t xml:space="preserve"> 2</w:t>
      </w:r>
      <w:r>
        <w:cr/>
      </w:r>
      <w:r>
        <w:tab/>
      </w:r>
      <w:r>
        <w:tab/>
        <w:t xml:space="preserve"> </w:t>
      </w:r>
      <w:r>
        <w:tab/>
        <w:t xml:space="preserve"> Essays on Indirect Taxation 2008</w:t>
      </w:r>
      <w:r>
        <w:cr/>
      </w:r>
      <w:proofErr w:type="spellStart"/>
      <w:r w:rsidRPr="00D56A38">
        <w:rPr>
          <w:b/>
        </w:rPr>
        <w:t>Manupatra</w:t>
      </w:r>
      <w:proofErr w:type="spellEnd"/>
      <w:r w:rsidRPr="00D56A38">
        <w:rPr>
          <w:b/>
        </w:rPr>
        <w:t xml:space="preserve"> Journals Digital Edition</w:t>
      </w:r>
      <w:r w:rsidRPr="00D56A38">
        <w:rPr>
          <w:b/>
        </w:rPr>
        <w:cr/>
      </w:r>
      <w:r>
        <w:tab/>
      </w:r>
      <w:r>
        <w:tab/>
        <w:t xml:space="preserve"> </w:t>
      </w:r>
      <w:r>
        <w:tab/>
        <w:t xml:space="preserve"> Digital Edition Journals</w:t>
      </w:r>
      <w:r>
        <w:cr/>
      </w:r>
      <w:r w:rsidR="00AA4781" w:rsidRPr="00D56A38">
        <w:rPr>
          <w:b/>
          <w:bCs/>
        </w:rPr>
        <w:t xml:space="preserve"> Legal Taxonomy (New)</w:t>
      </w:r>
    </w:p>
    <w:sectPr w:rsidR="00924F04" w:rsidRPr="00D56A38" w:rsidSect="00F8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04"/>
    <w:rsid w:val="00115595"/>
    <w:rsid w:val="00135FD2"/>
    <w:rsid w:val="00316CFE"/>
    <w:rsid w:val="003C5692"/>
    <w:rsid w:val="004828C7"/>
    <w:rsid w:val="004924A9"/>
    <w:rsid w:val="004B4584"/>
    <w:rsid w:val="005247BD"/>
    <w:rsid w:val="00540168"/>
    <w:rsid w:val="00600CE9"/>
    <w:rsid w:val="00612695"/>
    <w:rsid w:val="007865F6"/>
    <w:rsid w:val="00924F04"/>
    <w:rsid w:val="00982952"/>
    <w:rsid w:val="00A4367A"/>
    <w:rsid w:val="00AA4781"/>
    <w:rsid w:val="00B40B20"/>
    <w:rsid w:val="00C079DD"/>
    <w:rsid w:val="00D1412F"/>
    <w:rsid w:val="00D56A38"/>
    <w:rsid w:val="00F31AB8"/>
    <w:rsid w:val="00F8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F5"/>
  </w:style>
  <w:style w:type="paragraph" w:styleId="Heading1">
    <w:name w:val="heading 1"/>
    <w:basedOn w:val="Normal"/>
    <w:next w:val="Normal"/>
    <w:link w:val="Heading1Char"/>
    <w:uiPriority w:val="9"/>
    <w:qFormat/>
    <w:rsid w:val="00D1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9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4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useria</cp:lastModifiedBy>
  <cp:revision>18</cp:revision>
  <dcterms:created xsi:type="dcterms:W3CDTF">2016-10-26T10:03:00Z</dcterms:created>
  <dcterms:modified xsi:type="dcterms:W3CDTF">2018-07-26T02:08:00Z</dcterms:modified>
</cp:coreProperties>
</file>